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48" w:rsidRPr="00CA7EFB" w:rsidRDefault="00CB5D48" w:rsidP="00A46232">
      <w:pPr>
        <w:spacing w:before="840" w:after="0" w:line="240" w:lineRule="auto"/>
        <w:jc w:val="center"/>
        <w:rPr>
          <w:rFonts w:ascii="Tahoma" w:eastAsia="Calibri" w:hAnsi="Tahoma" w:cs="Tahoma"/>
          <w:bCs/>
          <w:kern w:val="36"/>
          <w:sz w:val="28"/>
          <w:szCs w:val="28"/>
          <w:lang w:eastAsia="ru-RU"/>
        </w:rPr>
      </w:pPr>
      <w:r w:rsidRPr="00CB5D48">
        <w:rPr>
          <w:rFonts w:ascii="Tahoma" w:eastAsia="Calibri" w:hAnsi="Tahoma" w:cs="Tahoma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C8CF09F" wp14:editId="05F7E446">
            <wp:simplePos x="0" y="0"/>
            <wp:positionH relativeFrom="margin">
              <wp:posOffset>2059940</wp:posOffset>
            </wp:positionH>
            <wp:positionV relativeFrom="margin">
              <wp:posOffset>-468630</wp:posOffset>
            </wp:positionV>
            <wp:extent cx="1633220" cy="901700"/>
            <wp:effectExtent l="0" t="0" r="5080" b="0"/>
            <wp:wrapNone/>
            <wp:docPr id="2" name="Рисунок 2" descr="Газ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D48">
        <w:rPr>
          <w:rFonts w:ascii="Tahoma" w:eastAsia="Calibri" w:hAnsi="Tahoma" w:cs="Tahoma"/>
          <w:bCs/>
          <w:kern w:val="36"/>
          <w:sz w:val="24"/>
          <w:szCs w:val="24"/>
          <w:lang w:eastAsia="ru-RU"/>
        </w:rPr>
        <w:br/>
      </w:r>
      <w:r w:rsidRPr="00CA7EFB">
        <w:rPr>
          <w:rFonts w:ascii="Tahoma" w:eastAsia="Calibri" w:hAnsi="Tahoma" w:cs="Tahoma"/>
          <w:b/>
          <w:bCs/>
          <w:kern w:val="36"/>
          <w:sz w:val="28"/>
          <w:szCs w:val="28"/>
          <w:lang w:eastAsia="ru-RU"/>
        </w:rPr>
        <w:t>РЕЛИЗ</w:t>
      </w:r>
    </w:p>
    <w:p w:rsidR="00CB5D48" w:rsidRPr="00CB5D48" w:rsidRDefault="00E12AFA" w:rsidP="00CB5D48">
      <w:pPr>
        <w:spacing w:before="120"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1FD031C" wp14:editId="1C3846C0">
                <wp:simplePos x="0" y="0"/>
                <wp:positionH relativeFrom="column">
                  <wp:posOffset>13970</wp:posOffset>
                </wp:positionH>
                <wp:positionV relativeFrom="paragraph">
                  <wp:posOffset>46354</wp:posOffset>
                </wp:positionV>
                <wp:extent cx="60960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10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1pt;margin-top:3.65pt;width:480pt;height:0;flip:y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MXF&#10;D2h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D42377">
        <w:rPr>
          <w:rFonts w:ascii="Tahoma" w:eastAsia="Calibri" w:hAnsi="Tahoma" w:cs="Times New Roman"/>
          <w:sz w:val="24"/>
          <w:szCs w:val="24"/>
          <w:lang w:eastAsia="ru-RU"/>
        </w:rPr>
        <w:t>1</w:t>
      </w:r>
      <w:r w:rsidR="00C8396F">
        <w:rPr>
          <w:rFonts w:ascii="Tahoma" w:eastAsia="Calibri" w:hAnsi="Tahoma" w:cs="Times New Roman"/>
          <w:sz w:val="24"/>
          <w:szCs w:val="24"/>
          <w:lang w:eastAsia="ru-RU"/>
        </w:rPr>
        <w:t>2</w:t>
      </w:r>
      <w:r w:rsidR="00CB5D48" w:rsidRPr="00CB5D48">
        <w:rPr>
          <w:rFonts w:ascii="Tahoma" w:eastAsia="Calibri" w:hAnsi="Tahoma" w:cs="Times New Roman"/>
          <w:sz w:val="24"/>
          <w:szCs w:val="24"/>
          <w:lang w:eastAsia="ru-RU"/>
        </w:rPr>
        <w:t>.</w:t>
      </w:r>
      <w:r w:rsidR="004F437A">
        <w:rPr>
          <w:rFonts w:ascii="Tahoma" w:eastAsia="Calibri" w:hAnsi="Tahoma" w:cs="Times New Roman"/>
          <w:sz w:val="24"/>
          <w:szCs w:val="24"/>
          <w:lang w:eastAsia="ru-RU"/>
        </w:rPr>
        <w:t>0</w:t>
      </w:r>
      <w:r w:rsidR="00C8396F">
        <w:rPr>
          <w:rFonts w:ascii="Tahoma" w:eastAsia="Calibri" w:hAnsi="Tahoma" w:cs="Times New Roman"/>
          <w:sz w:val="24"/>
          <w:szCs w:val="24"/>
          <w:lang w:eastAsia="ru-RU"/>
        </w:rPr>
        <w:t>9</w:t>
      </w:r>
      <w:r w:rsidR="00D97CD2">
        <w:rPr>
          <w:rFonts w:ascii="Tahoma" w:eastAsia="Calibri" w:hAnsi="Tahoma" w:cs="Times New Roman"/>
          <w:sz w:val="24"/>
          <w:szCs w:val="24"/>
          <w:lang w:eastAsia="ru-RU"/>
        </w:rPr>
        <w:t>.20</w:t>
      </w:r>
      <w:r w:rsidR="005E1C54">
        <w:rPr>
          <w:rFonts w:ascii="Tahoma" w:eastAsia="Calibri" w:hAnsi="Tahoma" w:cs="Times New Roman"/>
          <w:sz w:val="24"/>
          <w:szCs w:val="24"/>
          <w:lang w:eastAsia="ru-RU"/>
        </w:rPr>
        <w:t>2</w:t>
      </w:r>
      <w:r w:rsidR="004F437A">
        <w:rPr>
          <w:rFonts w:ascii="Tahoma" w:eastAsia="Calibri" w:hAnsi="Tahoma" w:cs="Times New Roman"/>
          <w:sz w:val="24"/>
          <w:szCs w:val="24"/>
          <w:lang w:eastAsia="ru-RU"/>
        </w:rPr>
        <w:t>2</w:t>
      </w:r>
    </w:p>
    <w:p w:rsidR="004326D2" w:rsidRDefault="00CB5D48" w:rsidP="00A1290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г. Краснодар</w:t>
      </w:r>
    </w:p>
    <w:p w:rsidR="00C8396F" w:rsidRPr="00C8396F" w:rsidRDefault="00C8396F" w:rsidP="00C8396F">
      <w:pPr>
        <w:pStyle w:val="ab"/>
        <w:kinsoku w:val="0"/>
        <w:overflowPunct w:val="0"/>
        <w:spacing w:after="0"/>
        <w:ind w:firstLine="709"/>
        <w:contextualSpacing/>
        <w:jc w:val="center"/>
        <w:textAlignment w:val="baseline"/>
        <w:rPr>
          <w:rFonts w:ascii="Tahoma" w:eastAsia="Calibri" w:hAnsi="Tahoma"/>
          <w:b/>
        </w:rPr>
      </w:pPr>
      <w:r>
        <w:rPr>
          <w:rFonts w:ascii="Tahoma" w:eastAsia="Calibri" w:hAnsi="Tahoma"/>
          <w:b/>
        </w:rPr>
        <w:t>АО «Газпром газораспределение Краснодар» напоминает о своевременной поверке газовых счётчиков</w:t>
      </w:r>
    </w:p>
    <w:p w:rsidR="00A742D9" w:rsidRDefault="00A742D9" w:rsidP="00C8396F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rFonts w:ascii="Tahoma" w:eastAsia="Calibri" w:hAnsi="Tahoma"/>
          <w:b/>
        </w:rPr>
      </w:pPr>
    </w:p>
    <w:p w:rsidR="00C8396F" w:rsidRDefault="00C8396F" w:rsidP="00C8396F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АО «Газпром газораспределение Краснодар» напоминает – использование газового счетчика с истекшим сроком поверки или эксплуатации — нарушение правил, как если бы у вас вовсе не было счетчика. Если компания-поставщик газа обнаружит такое нарушение, расход газа за последние шесть месяцев пересчитают по нормативу, и не исключено, что придется доплачивать.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Межповерочный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интервал вашего счетчика указан в паспорте прибора. Разброс может быть от 5 до 12 лет. Важно: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межповерочный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интервал отсчитывается с момента первой поверки на заводе, изготовившем прибор, а не с даты установки счетчика.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Подать заявку на поверку можно онлайн, по телефону либо в филиале №</w:t>
      </w:r>
      <w:r w:rsidR="00D634D0"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АО «Газпром газораспределение Краснодар», расположенного по адресу:</w:t>
      </w:r>
      <w:r w:rsidR="00D27A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9636E" w:rsidRPr="00B9636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ст. Выселки </w:t>
      </w:r>
      <w:proofErr w:type="spellStart"/>
      <w:r w:rsidR="00B9636E" w:rsidRPr="00B9636E">
        <w:rPr>
          <w:rFonts w:ascii="Arial" w:hAnsi="Arial" w:cs="Arial"/>
          <w:color w:val="000000"/>
          <w:sz w:val="23"/>
          <w:szCs w:val="23"/>
          <w:shd w:val="clear" w:color="auto" w:fill="FFFFFF"/>
        </w:rPr>
        <w:t>ул.Димитрова</w:t>
      </w:r>
      <w:proofErr w:type="spellEnd"/>
      <w:r w:rsidR="00B9636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9636E" w:rsidRPr="00B9636E">
        <w:rPr>
          <w:rFonts w:ascii="Arial" w:hAnsi="Arial" w:cs="Arial"/>
          <w:color w:val="000000"/>
          <w:sz w:val="23"/>
          <w:szCs w:val="23"/>
          <w:shd w:val="clear" w:color="auto" w:fill="FFFFFF"/>
        </w:rPr>
        <w:t>20</w:t>
      </w:r>
      <w:r w:rsidR="00B9636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B9636E" w:rsidRPr="00B9636E">
        <w:rPr>
          <w:rFonts w:ascii="Arial" w:hAnsi="Arial" w:cs="Arial"/>
          <w:color w:val="000000"/>
          <w:sz w:val="23"/>
          <w:szCs w:val="23"/>
          <w:shd w:val="clear" w:color="auto" w:fill="FFFFFF"/>
        </w:rPr>
        <w:t>(86157)7-31-04</w:t>
      </w:r>
      <w:r w:rsidR="00B9636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C8396F" w:rsidRPr="00C8396F" w:rsidRDefault="00C8396F" w:rsidP="00C839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понадобятся личный паспорт, свидетельство о праве собственности на квартиру или дом, паспорт устройства и акт проведенных работ от компании, которая установила счетчик.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назначенную дату приедет мастер. На дому поверка выполняется при помощи специальной мобильной станции. Если специалистам необходимо будет забрать счетчик в лабораторию, они установят временное учетное оборудование.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поверки вам выдадут свидетельство о пригодности счетчика, в бумажном или электронном виде. В документе будут указаны дата поверки и название компании, проводившей процедуру. Проследите, чтобы в паспорте счетчика обязательно поставили отметку о поверке.</w:t>
      </w:r>
    </w:p>
    <w:p w:rsidR="00F0032E" w:rsidRPr="00846274" w:rsidRDefault="00F0032E" w:rsidP="006B3E18">
      <w:pPr>
        <w:pStyle w:val="ab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rFonts w:ascii="Tahoma" w:eastAsia="Calibri" w:hAnsi="Tahoma" w:cs="Tahoma"/>
          <w:b/>
        </w:rPr>
      </w:pPr>
    </w:p>
    <w:p w:rsidR="004F437A" w:rsidRPr="009B4EB0" w:rsidRDefault="004F437A" w:rsidP="009B4EB0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</w:p>
    <w:p w:rsidR="0019100C" w:rsidRPr="002262F6" w:rsidRDefault="0019100C" w:rsidP="0019100C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</w:p>
    <w:p w:rsidR="0019100C" w:rsidRPr="006C7795" w:rsidRDefault="0019100C" w:rsidP="0019100C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552CD1">
        <w:rPr>
          <w:rFonts w:ascii="Tahoma" w:eastAsia="Calibri" w:hAnsi="Tahoma" w:cs="Tahoma"/>
          <w:i/>
        </w:rPr>
        <w:t>Справка:</w:t>
      </w:r>
    </w:p>
    <w:p w:rsidR="0019100C" w:rsidRDefault="0019100C" w:rsidP="0019100C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47451">
        <w:rPr>
          <w:rFonts w:ascii="Tahoma" w:eastAsia="Calibri" w:hAnsi="Tahoma" w:cs="Tahoma"/>
          <w:i/>
        </w:rPr>
        <w:t xml:space="preserve">АО «Газпром газораспределение Краснодар» входит в Группу «Газпром </w:t>
      </w:r>
      <w:proofErr w:type="spellStart"/>
      <w:r w:rsidRPr="00147451">
        <w:rPr>
          <w:rFonts w:ascii="Tahoma" w:eastAsia="Calibri" w:hAnsi="Tahoma" w:cs="Tahoma"/>
          <w:i/>
        </w:rPr>
        <w:t>межрегионгаз</w:t>
      </w:r>
      <w:proofErr w:type="spellEnd"/>
      <w:r w:rsidRPr="00147451">
        <w:rPr>
          <w:rFonts w:ascii="Tahoma" w:eastAsia="Calibri" w:hAnsi="Tahoma" w:cs="Tahoma"/>
          <w:i/>
        </w:rPr>
        <w:t>».</w:t>
      </w:r>
      <w:r>
        <w:rPr>
          <w:rFonts w:ascii="Tahoma" w:eastAsia="Calibri" w:hAnsi="Tahoma" w:cs="Tahoma"/>
          <w:i/>
        </w:rPr>
        <w:t xml:space="preserve"> Я</w:t>
      </w:r>
      <w:r w:rsidRPr="00E866F8">
        <w:rPr>
          <w:rFonts w:ascii="Tahoma" w:eastAsia="Calibri" w:hAnsi="Tahoma" w:cs="Tahoma"/>
          <w:i/>
        </w:rPr>
        <w:t xml:space="preserve">вляется управляющей компанией системы Единого оператора по транспортировке природного газа по газораспределительным сетям Краснодарского края. </w:t>
      </w:r>
    </w:p>
    <w:p w:rsidR="0019100C" w:rsidRPr="00552CD1" w:rsidRDefault="0019100C" w:rsidP="0019100C">
      <w:pPr>
        <w:spacing w:before="240" w:after="0" w:line="240" w:lineRule="auto"/>
        <w:rPr>
          <w:rFonts w:ascii="Tahoma" w:eastAsia="Calibri" w:hAnsi="Tahoma" w:cs="Tahoma"/>
          <w:sz w:val="24"/>
          <w:szCs w:val="24"/>
          <w:lang w:eastAsia="ru-RU"/>
        </w:rPr>
      </w:pPr>
      <w:r w:rsidRPr="00552CD1">
        <w:rPr>
          <w:rFonts w:ascii="Tahoma" w:eastAsia="Calibri" w:hAnsi="Tahoma" w:cs="Tahoma"/>
          <w:sz w:val="24"/>
          <w:szCs w:val="24"/>
          <w:lang w:eastAsia="ru-RU"/>
        </w:rPr>
        <w:t xml:space="preserve">ПРЕСС-СЛУЖБА АО «ГАЗПРОМ ГАЗОРАСПРЕДЕЛЕНИЕ КРАСНОДАР» </w:t>
      </w:r>
    </w:p>
    <w:p w:rsidR="0019100C" w:rsidRDefault="0019100C" w:rsidP="0019100C">
      <w:pPr>
        <w:pStyle w:val="a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:rsidR="00C8396F" w:rsidRPr="00C8396F" w:rsidRDefault="00C839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8396F" w:rsidRPr="00C8396F" w:rsidSect="00BD60D0">
      <w:pgSz w:w="11906" w:h="16838"/>
      <w:pgMar w:top="15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FB2"/>
    <w:multiLevelType w:val="hybridMultilevel"/>
    <w:tmpl w:val="A420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74E04"/>
    <w:multiLevelType w:val="hybridMultilevel"/>
    <w:tmpl w:val="8776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7"/>
    <w:rsid w:val="00016CA5"/>
    <w:rsid w:val="000309C5"/>
    <w:rsid w:val="00047A4E"/>
    <w:rsid w:val="0005495E"/>
    <w:rsid w:val="00061145"/>
    <w:rsid w:val="0007205E"/>
    <w:rsid w:val="000736BA"/>
    <w:rsid w:val="00073D29"/>
    <w:rsid w:val="00085ECE"/>
    <w:rsid w:val="000A2C4A"/>
    <w:rsid w:val="000C1CCA"/>
    <w:rsid w:val="000C26CB"/>
    <w:rsid w:val="000C3967"/>
    <w:rsid w:val="000C6528"/>
    <w:rsid w:val="000D423B"/>
    <w:rsid w:val="000D62F2"/>
    <w:rsid w:val="000E2693"/>
    <w:rsid w:val="000F1CBB"/>
    <w:rsid w:val="00116941"/>
    <w:rsid w:val="001305DE"/>
    <w:rsid w:val="00131334"/>
    <w:rsid w:val="0014667F"/>
    <w:rsid w:val="00147451"/>
    <w:rsid w:val="00153A26"/>
    <w:rsid w:val="001749D9"/>
    <w:rsid w:val="001763AD"/>
    <w:rsid w:val="00177A3D"/>
    <w:rsid w:val="0018450A"/>
    <w:rsid w:val="001845E5"/>
    <w:rsid w:val="0019100C"/>
    <w:rsid w:val="001B0B30"/>
    <w:rsid w:val="001B11A7"/>
    <w:rsid w:val="001B47FF"/>
    <w:rsid w:val="001B5EA5"/>
    <w:rsid w:val="001C5195"/>
    <w:rsid w:val="001C62D2"/>
    <w:rsid w:val="001D0DEB"/>
    <w:rsid w:val="001E2E07"/>
    <w:rsid w:val="001E30E8"/>
    <w:rsid w:val="001E5A75"/>
    <w:rsid w:val="002016A8"/>
    <w:rsid w:val="002072DC"/>
    <w:rsid w:val="00214FBF"/>
    <w:rsid w:val="00224637"/>
    <w:rsid w:val="002262F6"/>
    <w:rsid w:val="0023147B"/>
    <w:rsid w:val="00246E6B"/>
    <w:rsid w:val="00247C3E"/>
    <w:rsid w:val="002513A7"/>
    <w:rsid w:val="00252FAC"/>
    <w:rsid w:val="00257EAA"/>
    <w:rsid w:val="00260DCB"/>
    <w:rsid w:val="00261C09"/>
    <w:rsid w:val="00263A07"/>
    <w:rsid w:val="00265F33"/>
    <w:rsid w:val="00271951"/>
    <w:rsid w:val="002729CC"/>
    <w:rsid w:val="00274406"/>
    <w:rsid w:val="00281A6A"/>
    <w:rsid w:val="002854CC"/>
    <w:rsid w:val="002965DC"/>
    <w:rsid w:val="002B2E99"/>
    <w:rsid w:val="002B31EE"/>
    <w:rsid w:val="002B5617"/>
    <w:rsid w:val="002B598E"/>
    <w:rsid w:val="002C2851"/>
    <w:rsid w:val="002C62A3"/>
    <w:rsid w:val="002D3AD5"/>
    <w:rsid w:val="002D55F0"/>
    <w:rsid w:val="002D644E"/>
    <w:rsid w:val="002E5FA8"/>
    <w:rsid w:val="002F6E6C"/>
    <w:rsid w:val="002F7F55"/>
    <w:rsid w:val="00303347"/>
    <w:rsid w:val="00310182"/>
    <w:rsid w:val="00314F98"/>
    <w:rsid w:val="00324893"/>
    <w:rsid w:val="00325972"/>
    <w:rsid w:val="0038102B"/>
    <w:rsid w:val="003820CD"/>
    <w:rsid w:val="003933FD"/>
    <w:rsid w:val="003A194B"/>
    <w:rsid w:val="003A337A"/>
    <w:rsid w:val="003A33A9"/>
    <w:rsid w:val="003A44A1"/>
    <w:rsid w:val="003C4BBD"/>
    <w:rsid w:val="003C6D1F"/>
    <w:rsid w:val="003E0B3E"/>
    <w:rsid w:val="00402576"/>
    <w:rsid w:val="00411128"/>
    <w:rsid w:val="00416C10"/>
    <w:rsid w:val="004223A4"/>
    <w:rsid w:val="004237B8"/>
    <w:rsid w:val="0042399E"/>
    <w:rsid w:val="00424BEA"/>
    <w:rsid w:val="004326D2"/>
    <w:rsid w:val="004400E4"/>
    <w:rsid w:val="00442A0F"/>
    <w:rsid w:val="00444448"/>
    <w:rsid w:val="004517BC"/>
    <w:rsid w:val="004644EB"/>
    <w:rsid w:val="0047019D"/>
    <w:rsid w:val="00471E6A"/>
    <w:rsid w:val="004805AB"/>
    <w:rsid w:val="00480A1A"/>
    <w:rsid w:val="004A2C05"/>
    <w:rsid w:val="004A31B5"/>
    <w:rsid w:val="004A4071"/>
    <w:rsid w:val="004A601E"/>
    <w:rsid w:val="004A65A6"/>
    <w:rsid w:val="004B3303"/>
    <w:rsid w:val="004B4F61"/>
    <w:rsid w:val="004C1FD5"/>
    <w:rsid w:val="004C2AF1"/>
    <w:rsid w:val="004C781F"/>
    <w:rsid w:val="004D4D06"/>
    <w:rsid w:val="004D4EDF"/>
    <w:rsid w:val="004F38D9"/>
    <w:rsid w:val="004F437A"/>
    <w:rsid w:val="00501369"/>
    <w:rsid w:val="00502358"/>
    <w:rsid w:val="005102A7"/>
    <w:rsid w:val="00510A72"/>
    <w:rsid w:val="00517F34"/>
    <w:rsid w:val="00542E68"/>
    <w:rsid w:val="00552CD1"/>
    <w:rsid w:val="00553BE4"/>
    <w:rsid w:val="00553EB8"/>
    <w:rsid w:val="00555DA2"/>
    <w:rsid w:val="00555F01"/>
    <w:rsid w:val="00560BBF"/>
    <w:rsid w:val="00587B2C"/>
    <w:rsid w:val="005937AE"/>
    <w:rsid w:val="005949D0"/>
    <w:rsid w:val="005A2C1B"/>
    <w:rsid w:val="005B67F3"/>
    <w:rsid w:val="005C57BE"/>
    <w:rsid w:val="005D5115"/>
    <w:rsid w:val="005E1C54"/>
    <w:rsid w:val="005E720A"/>
    <w:rsid w:val="005F5D50"/>
    <w:rsid w:val="005F69BB"/>
    <w:rsid w:val="00600B50"/>
    <w:rsid w:val="006010ED"/>
    <w:rsid w:val="00602784"/>
    <w:rsid w:val="00605504"/>
    <w:rsid w:val="006071F0"/>
    <w:rsid w:val="00610506"/>
    <w:rsid w:val="00612123"/>
    <w:rsid w:val="006249FE"/>
    <w:rsid w:val="00625099"/>
    <w:rsid w:val="00634243"/>
    <w:rsid w:val="006428D8"/>
    <w:rsid w:val="00644C2A"/>
    <w:rsid w:val="006550D0"/>
    <w:rsid w:val="006555DC"/>
    <w:rsid w:val="00665F8A"/>
    <w:rsid w:val="006749D9"/>
    <w:rsid w:val="0067555F"/>
    <w:rsid w:val="00676728"/>
    <w:rsid w:val="00686126"/>
    <w:rsid w:val="00692372"/>
    <w:rsid w:val="00693825"/>
    <w:rsid w:val="00693DB9"/>
    <w:rsid w:val="006A6AF3"/>
    <w:rsid w:val="006B3E18"/>
    <w:rsid w:val="006C3E11"/>
    <w:rsid w:val="006C65BC"/>
    <w:rsid w:val="006C7795"/>
    <w:rsid w:val="006D2101"/>
    <w:rsid w:val="006E2EB9"/>
    <w:rsid w:val="006E360B"/>
    <w:rsid w:val="006F03FF"/>
    <w:rsid w:val="006F6847"/>
    <w:rsid w:val="00707902"/>
    <w:rsid w:val="0071009E"/>
    <w:rsid w:val="0071381F"/>
    <w:rsid w:val="00715856"/>
    <w:rsid w:val="00726504"/>
    <w:rsid w:val="00743FB6"/>
    <w:rsid w:val="007453B4"/>
    <w:rsid w:val="0074575E"/>
    <w:rsid w:val="007471CC"/>
    <w:rsid w:val="00751325"/>
    <w:rsid w:val="00754BF2"/>
    <w:rsid w:val="00776FF2"/>
    <w:rsid w:val="00781213"/>
    <w:rsid w:val="007817BD"/>
    <w:rsid w:val="007857D1"/>
    <w:rsid w:val="007A334E"/>
    <w:rsid w:val="007A5F7F"/>
    <w:rsid w:val="007C5516"/>
    <w:rsid w:val="007D38E3"/>
    <w:rsid w:val="007D420A"/>
    <w:rsid w:val="007D6A34"/>
    <w:rsid w:val="007E6BC6"/>
    <w:rsid w:val="007F1E9F"/>
    <w:rsid w:val="007F42A6"/>
    <w:rsid w:val="00803853"/>
    <w:rsid w:val="00803A89"/>
    <w:rsid w:val="008123E2"/>
    <w:rsid w:val="008349E8"/>
    <w:rsid w:val="0083528E"/>
    <w:rsid w:val="008365FC"/>
    <w:rsid w:val="0083702B"/>
    <w:rsid w:val="00840C4D"/>
    <w:rsid w:val="00846274"/>
    <w:rsid w:val="00864A83"/>
    <w:rsid w:val="0088045E"/>
    <w:rsid w:val="00882374"/>
    <w:rsid w:val="00882CAE"/>
    <w:rsid w:val="008854BC"/>
    <w:rsid w:val="00885A6D"/>
    <w:rsid w:val="0089566F"/>
    <w:rsid w:val="008956D0"/>
    <w:rsid w:val="008A32D4"/>
    <w:rsid w:val="008B17B6"/>
    <w:rsid w:val="008B396C"/>
    <w:rsid w:val="008E0B43"/>
    <w:rsid w:val="008E5AD4"/>
    <w:rsid w:val="008F1351"/>
    <w:rsid w:val="008F6CE4"/>
    <w:rsid w:val="0090508C"/>
    <w:rsid w:val="00911B65"/>
    <w:rsid w:val="00917290"/>
    <w:rsid w:val="00917D43"/>
    <w:rsid w:val="00921DDA"/>
    <w:rsid w:val="0092436D"/>
    <w:rsid w:val="009412BF"/>
    <w:rsid w:val="009472C4"/>
    <w:rsid w:val="009577A9"/>
    <w:rsid w:val="009739DF"/>
    <w:rsid w:val="00973BE1"/>
    <w:rsid w:val="00974999"/>
    <w:rsid w:val="00975721"/>
    <w:rsid w:val="00983E60"/>
    <w:rsid w:val="00984421"/>
    <w:rsid w:val="009A1EDB"/>
    <w:rsid w:val="009A4AB8"/>
    <w:rsid w:val="009B3D5F"/>
    <w:rsid w:val="009B4EB0"/>
    <w:rsid w:val="009B7DC8"/>
    <w:rsid w:val="009C20B9"/>
    <w:rsid w:val="009C57B7"/>
    <w:rsid w:val="009C5FB7"/>
    <w:rsid w:val="009F50D0"/>
    <w:rsid w:val="009F71EA"/>
    <w:rsid w:val="00A0495C"/>
    <w:rsid w:val="00A11C36"/>
    <w:rsid w:val="00A12901"/>
    <w:rsid w:val="00A13738"/>
    <w:rsid w:val="00A21EC5"/>
    <w:rsid w:val="00A22D0D"/>
    <w:rsid w:val="00A261B3"/>
    <w:rsid w:val="00A27C04"/>
    <w:rsid w:val="00A4197D"/>
    <w:rsid w:val="00A4613A"/>
    <w:rsid w:val="00A46232"/>
    <w:rsid w:val="00A5207C"/>
    <w:rsid w:val="00A53D6D"/>
    <w:rsid w:val="00A6580A"/>
    <w:rsid w:val="00A660D5"/>
    <w:rsid w:val="00A742D9"/>
    <w:rsid w:val="00A87511"/>
    <w:rsid w:val="00A90554"/>
    <w:rsid w:val="00A95D31"/>
    <w:rsid w:val="00AA125C"/>
    <w:rsid w:val="00AA196B"/>
    <w:rsid w:val="00AD1B2E"/>
    <w:rsid w:val="00AD1E56"/>
    <w:rsid w:val="00AD2B64"/>
    <w:rsid w:val="00AD410F"/>
    <w:rsid w:val="00B007FA"/>
    <w:rsid w:val="00B043D3"/>
    <w:rsid w:val="00B05737"/>
    <w:rsid w:val="00B10FA3"/>
    <w:rsid w:val="00B14102"/>
    <w:rsid w:val="00B15E73"/>
    <w:rsid w:val="00B17564"/>
    <w:rsid w:val="00B2063C"/>
    <w:rsid w:val="00B20D8E"/>
    <w:rsid w:val="00B21028"/>
    <w:rsid w:val="00B2321F"/>
    <w:rsid w:val="00B24DB6"/>
    <w:rsid w:val="00B26693"/>
    <w:rsid w:val="00B27DEA"/>
    <w:rsid w:val="00B4179D"/>
    <w:rsid w:val="00B52A46"/>
    <w:rsid w:val="00B54D0D"/>
    <w:rsid w:val="00B55168"/>
    <w:rsid w:val="00B75B78"/>
    <w:rsid w:val="00B8672B"/>
    <w:rsid w:val="00B95637"/>
    <w:rsid w:val="00B9636E"/>
    <w:rsid w:val="00B96591"/>
    <w:rsid w:val="00BC1EBB"/>
    <w:rsid w:val="00BC7BA3"/>
    <w:rsid w:val="00BD1359"/>
    <w:rsid w:val="00BD60D0"/>
    <w:rsid w:val="00BE10F1"/>
    <w:rsid w:val="00BE586F"/>
    <w:rsid w:val="00BF7AFA"/>
    <w:rsid w:val="00C10408"/>
    <w:rsid w:val="00C1534E"/>
    <w:rsid w:val="00C221F9"/>
    <w:rsid w:val="00C27225"/>
    <w:rsid w:val="00C46291"/>
    <w:rsid w:val="00C655D0"/>
    <w:rsid w:val="00C76604"/>
    <w:rsid w:val="00C8396F"/>
    <w:rsid w:val="00C86D4B"/>
    <w:rsid w:val="00C879D9"/>
    <w:rsid w:val="00C91E6C"/>
    <w:rsid w:val="00C93ADC"/>
    <w:rsid w:val="00C96E7A"/>
    <w:rsid w:val="00CA07A2"/>
    <w:rsid w:val="00CA0A1C"/>
    <w:rsid w:val="00CA25C7"/>
    <w:rsid w:val="00CA4527"/>
    <w:rsid w:val="00CA737B"/>
    <w:rsid w:val="00CA7EFB"/>
    <w:rsid w:val="00CB206B"/>
    <w:rsid w:val="00CB5D48"/>
    <w:rsid w:val="00CD2F44"/>
    <w:rsid w:val="00CD350D"/>
    <w:rsid w:val="00CE6B1C"/>
    <w:rsid w:val="00CF00AD"/>
    <w:rsid w:val="00CF34A8"/>
    <w:rsid w:val="00CF3D0F"/>
    <w:rsid w:val="00D0195A"/>
    <w:rsid w:val="00D020A3"/>
    <w:rsid w:val="00D02EF0"/>
    <w:rsid w:val="00D07B8B"/>
    <w:rsid w:val="00D15857"/>
    <w:rsid w:val="00D1635D"/>
    <w:rsid w:val="00D27A70"/>
    <w:rsid w:val="00D42377"/>
    <w:rsid w:val="00D60D24"/>
    <w:rsid w:val="00D634D0"/>
    <w:rsid w:val="00D7231D"/>
    <w:rsid w:val="00D75891"/>
    <w:rsid w:val="00D852AE"/>
    <w:rsid w:val="00D865D6"/>
    <w:rsid w:val="00D97CD2"/>
    <w:rsid w:val="00DA1F33"/>
    <w:rsid w:val="00DA449C"/>
    <w:rsid w:val="00DA5836"/>
    <w:rsid w:val="00DB3792"/>
    <w:rsid w:val="00DC1932"/>
    <w:rsid w:val="00DE5371"/>
    <w:rsid w:val="00E07C20"/>
    <w:rsid w:val="00E12AFA"/>
    <w:rsid w:val="00E25C60"/>
    <w:rsid w:val="00E34205"/>
    <w:rsid w:val="00E34FA4"/>
    <w:rsid w:val="00E3638D"/>
    <w:rsid w:val="00E41A67"/>
    <w:rsid w:val="00E46EC9"/>
    <w:rsid w:val="00E50725"/>
    <w:rsid w:val="00E565E5"/>
    <w:rsid w:val="00E5751C"/>
    <w:rsid w:val="00E60E7C"/>
    <w:rsid w:val="00E63BC8"/>
    <w:rsid w:val="00E64C8D"/>
    <w:rsid w:val="00E74936"/>
    <w:rsid w:val="00E81751"/>
    <w:rsid w:val="00E81B30"/>
    <w:rsid w:val="00E84A03"/>
    <w:rsid w:val="00E866F8"/>
    <w:rsid w:val="00E97163"/>
    <w:rsid w:val="00EA5202"/>
    <w:rsid w:val="00EB0685"/>
    <w:rsid w:val="00EC36CE"/>
    <w:rsid w:val="00ED5DEA"/>
    <w:rsid w:val="00ED7804"/>
    <w:rsid w:val="00EF3397"/>
    <w:rsid w:val="00F0032E"/>
    <w:rsid w:val="00F04702"/>
    <w:rsid w:val="00F04A26"/>
    <w:rsid w:val="00F04A90"/>
    <w:rsid w:val="00F05B2D"/>
    <w:rsid w:val="00F24F34"/>
    <w:rsid w:val="00F26BC5"/>
    <w:rsid w:val="00F3036B"/>
    <w:rsid w:val="00F303E4"/>
    <w:rsid w:val="00F43B45"/>
    <w:rsid w:val="00FC0D43"/>
    <w:rsid w:val="00FC2777"/>
    <w:rsid w:val="00FC7B9D"/>
    <w:rsid w:val="00FD33DE"/>
    <w:rsid w:val="00FD4C1B"/>
    <w:rsid w:val="00FF121E"/>
    <w:rsid w:val="00FF4C65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D383"/>
  <w15:docId w15:val="{DDF289F9-F00C-4B04-BF92-76F61213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504"/>
  </w:style>
  <w:style w:type="paragraph" w:styleId="a3">
    <w:name w:val="Balloon Text"/>
    <w:basedOn w:val="a"/>
    <w:link w:val="a4"/>
    <w:uiPriority w:val="99"/>
    <w:semiHidden/>
    <w:unhideWhenUsed/>
    <w:rsid w:val="006F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F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F0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3F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D62F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B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7453B4"/>
    <w:rPr>
      <w:i/>
      <w:iCs/>
    </w:rPr>
  </w:style>
  <w:style w:type="paragraph" w:styleId="ad">
    <w:name w:val="List Paragraph"/>
    <w:basedOn w:val="a"/>
    <w:uiPriority w:val="34"/>
    <w:qFormat/>
    <w:rsid w:val="007453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4237B8"/>
    <w:pPr>
      <w:spacing w:after="200" w:line="276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237B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firstchild">
    <w:name w:val="first_child"/>
    <w:basedOn w:val="a"/>
    <w:rsid w:val="00FD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FD33DE"/>
    <w:rPr>
      <w:color w:val="0000FF"/>
      <w:u w:val="single"/>
    </w:rPr>
  </w:style>
  <w:style w:type="paragraph" w:customStyle="1" w:styleId="lastchild">
    <w:name w:val="last_child"/>
    <w:basedOn w:val="a"/>
    <w:rsid w:val="00FD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382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8C38-88E5-4910-BB28-E8CC698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Вишневецкая Екатерина Ивановна</dc:creator>
  <cp:lastModifiedBy>Кашкарова Анастасия Александровна</cp:lastModifiedBy>
  <cp:revision>36</cp:revision>
  <cp:lastPrinted>2021-10-26T11:36:00Z</cp:lastPrinted>
  <dcterms:created xsi:type="dcterms:W3CDTF">2021-10-26T06:16:00Z</dcterms:created>
  <dcterms:modified xsi:type="dcterms:W3CDTF">2022-09-12T11:35:00Z</dcterms:modified>
</cp:coreProperties>
</file>